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E1DE3" w14:textId="77777777" w:rsidR="00500148" w:rsidRPr="008E2249" w:rsidRDefault="00500148" w:rsidP="00500148">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8E2249">
        <w:rPr>
          <w:rFonts w:ascii="Times New Roman" w:eastAsia="Times New Roman" w:hAnsi="Times New Roman" w:cs="Times New Roman"/>
          <w:sz w:val="24"/>
          <w:szCs w:val="24"/>
        </w:rPr>
        <w:tab/>
      </w:r>
      <w:r w:rsidRPr="008E2249">
        <w:rPr>
          <w:rFonts w:ascii="Times New Roman" w:eastAsia="Times New Roman" w:hAnsi="Times New Roman" w:cs="Times New Roman"/>
          <w:sz w:val="24"/>
          <w:szCs w:val="24"/>
        </w:rPr>
        <w:tab/>
      </w:r>
      <w:r w:rsidRPr="008E2249">
        <w:rPr>
          <w:rFonts w:ascii="Times New Roman" w:eastAsia="Times New Roman" w:hAnsi="Times New Roman" w:cs="Times New Roman"/>
          <w:sz w:val="24"/>
          <w:szCs w:val="24"/>
        </w:rPr>
        <w:tab/>
      </w:r>
      <w:r w:rsidRPr="008E2249">
        <w:rPr>
          <w:rFonts w:ascii="Times New Roman" w:eastAsia="Times New Roman" w:hAnsi="Times New Roman" w:cs="Times New Roman"/>
          <w:sz w:val="24"/>
          <w:szCs w:val="24"/>
        </w:rPr>
        <w:tab/>
      </w:r>
      <w:r w:rsidRPr="008E2249">
        <w:rPr>
          <w:rFonts w:ascii="Times New Roman" w:eastAsia="Times New Roman" w:hAnsi="Times New Roman" w:cs="Times New Roman"/>
          <w:sz w:val="24"/>
          <w:szCs w:val="24"/>
        </w:rPr>
        <w:tab/>
        <w:t xml:space="preserve">   EELNÕU</w:t>
      </w:r>
    </w:p>
    <w:p w14:paraId="74FD50D3" w14:textId="77777777" w:rsidR="00500148" w:rsidRPr="008E2249" w:rsidRDefault="00500148" w:rsidP="00500148">
      <w:pPr>
        <w:spacing w:after="200" w:line="276" w:lineRule="auto"/>
        <w:jc w:val="both"/>
        <w:rPr>
          <w:rFonts w:ascii="Times New Roman" w:eastAsia="Times New Roman" w:hAnsi="Times New Roman" w:cs="Times New Roman"/>
          <w:sz w:val="24"/>
          <w:szCs w:val="24"/>
        </w:rPr>
      </w:pPr>
      <w:r w:rsidRPr="008E2249">
        <w:rPr>
          <w:rFonts w:ascii="Times New Roman" w:eastAsia="Times New Roman" w:hAnsi="Times New Roman" w:cs="Times New Roman"/>
          <w:sz w:val="24"/>
          <w:szCs w:val="24"/>
        </w:rPr>
        <w:t>VABARIIGI VALITSUS</w:t>
      </w:r>
    </w:p>
    <w:p w14:paraId="351293CE" w14:textId="77777777" w:rsidR="00500148" w:rsidRPr="008E2249" w:rsidRDefault="00500148" w:rsidP="00500148">
      <w:pPr>
        <w:spacing w:after="0" w:line="276" w:lineRule="auto"/>
        <w:jc w:val="both"/>
        <w:rPr>
          <w:rFonts w:ascii="Times New Roman" w:eastAsia="Times New Roman" w:hAnsi="Times New Roman" w:cs="Times New Roman"/>
          <w:sz w:val="24"/>
          <w:szCs w:val="24"/>
        </w:rPr>
      </w:pPr>
    </w:p>
    <w:p w14:paraId="24BD2812" w14:textId="77777777" w:rsidR="00500148" w:rsidRPr="008E2249" w:rsidRDefault="00500148" w:rsidP="00500148">
      <w:pPr>
        <w:spacing w:after="0" w:line="276" w:lineRule="auto"/>
        <w:jc w:val="both"/>
        <w:rPr>
          <w:rFonts w:ascii="Times New Roman" w:eastAsia="Times New Roman" w:hAnsi="Times New Roman" w:cs="Times New Roman"/>
          <w:sz w:val="24"/>
          <w:szCs w:val="24"/>
        </w:rPr>
      </w:pPr>
    </w:p>
    <w:p w14:paraId="07B6F30A" w14:textId="77777777" w:rsidR="00500148" w:rsidRPr="008E2249" w:rsidRDefault="00500148" w:rsidP="00500148">
      <w:pPr>
        <w:spacing w:after="0" w:line="276" w:lineRule="auto"/>
        <w:jc w:val="both"/>
        <w:rPr>
          <w:rFonts w:ascii="Times New Roman" w:eastAsia="Times New Roman" w:hAnsi="Times New Roman" w:cs="Times New Roman"/>
          <w:sz w:val="24"/>
          <w:szCs w:val="24"/>
        </w:rPr>
      </w:pPr>
      <w:r w:rsidRPr="008E2249">
        <w:rPr>
          <w:rFonts w:ascii="Times New Roman" w:eastAsia="Times New Roman" w:hAnsi="Times New Roman" w:cs="Times New Roman"/>
          <w:sz w:val="24"/>
          <w:szCs w:val="24"/>
        </w:rPr>
        <w:t>ISTUNGI PROTOKOLL</w:t>
      </w:r>
    </w:p>
    <w:p w14:paraId="10967877" w14:textId="536872F7" w:rsidR="00500148" w:rsidRPr="008E2249" w:rsidRDefault="00500148" w:rsidP="00500148">
      <w:pPr>
        <w:spacing w:after="0" w:line="276" w:lineRule="auto"/>
        <w:jc w:val="both"/>
        <w:rPr>
          <w:rFonts w:ascii="Times New Roman" w:eastAsia="Times New Roman" w:hAnsi="Times New Roman" w:cs="Times New Roman"/>
          <w:sz w:val="24"/>
          <w:szCs w:val="24"/>
        </w:rPr>
      </w:pPr>
      <w:r w:rsidRPr="008E2249">
        <w:rPr>
          <w:rFonts w:ascii="Times New Roman" w:eastAsia="Times New Roman" w:hAnsi="Times New Roman" w:cs="Times New Roman"/>
          <w:sz w:val="24"/>
          <w:szCs w:val="24"/>
        </w:rPr>
        <w:t>Tallinn, Stenbocki maja</w:t>
      </w:r>
      <w:r w:rsidRPr="008E2249">
        <w:rPr>
          <w:sz w:val="24"/>
          <w:szCs w:val="24"/>
        </w:rPr>
        <w:tab/>
      </w:r>
      <w:r w:rsidRPr="008E2249">
        <w:rPr>
          <w:sz w:val="24"/>
          <w:szCs w:val="24"/>
        </w:rPr>
        <w:tab/>
      </w:r>
      <w:r w:rsidRPr="008E2249">
        <w:rPr>
          <w:sz w:val="24"/>
          <w:szCs w:val="24"/>
        </w:rPr>
        <w:tab/>
      </w:r>
      <w:r w:rsidRPr="008E2249">
        <w:rPr>
          <w:sz w:val="24"/>
          <w:szCs w:val="24"/>
        </w:rPr>
        <w:tab/>
      </w:r>
      <w:r w:rsidRPr="008E2249">
        <w:rPr>
          <w:sz w:val="24"/>
          <w:szCs w:val="24"/>
        </w:rPr>
        <w:tab/>
      </w:r>
      <w:r w:rsidRPr="008E2249">
        <w:rPr>
          <w:sz w:val="24"/>
          <w:szCs w:val="24"/>
        </w:rPr>
        <w:tab/>
      </w:r>
      <w:r w:rsidRPr="008E2249">
        <w:rPr>
          <w:rFonts w:ascii="Times New Roman" w:eastAsia="Times New Roman" w:hAnsi="Times New Roman" w:cs="Times New Roman"/>
          <w:sz w:val="24"/>
          <w:szCs w:val="24"/>
        </w:rPr>
        <w:t xml:space="preserve">          </w:t>
      </w:r>
      <w:r w:rsidR="00E119EC">
        <w:rPr>
          <w:rFonts w:ascii="Times New Roman" w:eastAsia="Times New Roman" w:hAnsi="Times New Roman" w:cs="Times New Roman"/>
          <w:sz w:val="24"/>
          <w:szCs w:val="24"/>
        </w:rPr>
        <w:t>oktoober</w:t>
      </w:r>
      <w:r w:rsidRPr="008E2249">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8E2249">
        <w:rPr>
          <w:rFonts w:ascii="Times New Roman" w:eastAsia="Times New Roman" w:hAnsi="Times New Roman" w:cs="Times New Roman"/>
          <w:sz w:val="24"/>
          <w:szCs w:val="24"/>
        </w:rPr>
        <w:t>. a nr</w:t>
      </w:r>
    </w:p>
    <w:p w14:paraId="779818B0" w14:textId="77777777" w:rsidR="00500148" w:rsidRPr="008E2249" w:rsidRDefault="00500148" w:rsidP="00500148">
      <w:pPr>
        <w:spacing w:after="0" w:line="276" w:lineRule="auto"/>
        <w:jc w:val="both"/>
        <w:rPr>
          <w:rFonts w:ascii="Times New Roman" w:eastAsia="Times New Roman" w:hAnsi="Times New Roman" w:cs="Times New Roman"/>
          <w:sz w:val="24"/>
          <w:szCs w:val="24"/>
        </w:rPr>
      </w:pPr>
    </w:p>
    <w:p w14:paraId="20F7FF44" w14:textId="77777777" w:rsidR="00500148" w:rsidRPr="008E2249" w:rsidRDefault="00500148" w:rsidP="00500148">
      <w:pPr>
        <w:spacing w:after="0" w:line="276" w:lineRule="auto"/>
        <w:jc w:val="both"/>
        <w:rPr>
          <w:rFonts w:ascii="Times New Roman" w:eastAsia="Times New Roman" w:hAnsi="Times New Roman" w:cs="Times New Roman"/>
          <w:sz w:val="24"/>
          <w:szCs w:val="24"/>
        </w:rPr>
      </w:pPr>
    </w:p>
    <w:p w14:paraId="650899C2" w14:textId="77777777" w:rsidR="00500148" w:rsidRPr="008E2249" w:rsidRDefault="00500148" w:rsidP="00500148">
      <w:pPr>
        <w:spacing w:after="0" w:line="276" w:lineRule="auto"/>
        <w:jc w:val="both"/>
        <w:rPr>
          <w:rFonts w:ascii="Times New Roman" w:eastAsia="Times New Roman" w:hAnsi="Times New Roman" w:cs="Times New Roman"/>
          <w:sz w:val="24"/>
          <w:szCs w:val="24"/>
          <w:u w:val="single"/>
        </w:rPr>
      </w:pPr>
      <w:r w:rsidRPr="008E2249">
        <w:rPr>
          <w:rFonts w:ascii="Times New Roman" w:eastAsia="Times New Roman" w:hAnsi="Times New Roman" w:cs="Times New Roman"/>
          <w:sz w:val="24"/>
          <w:szCs w:val="24"/>
          <w:u w:val="single"/>
        </w:rPr>
        <w:t>Päevakorrapunkt nr</w:t>
      </w:r>
    </w:p>
    <w:p w14:paraId="15FFA150" w14:textId="77777777" w:rsidR="00500148" w:rsidRPr="008E2249" w:rsidRDefault="00500148" w:rsidP="00500148">
      <w:pPr>
        <w:spacing w:after="0" w:line="276" w:lineRule="auto"/>
        <w:jc w:val="both"/>
        <w:outlineLvl w:val="0"/>
        <w:rPr>
          <w:rFonts w:ascii="Times New Roman" w:eastAsia="Times New Roman" w:hAnsi="Times New Roman" w:cs="Times New Roman"/>
          <w:sz w:val="24"/>
          <w:szCs w:val="24"/>
        </w:rPr>
      </w:pPr>
    </w:p>
    <w:p w14:paraId="0ADC3AE1" w14:textId="4059E274" w:rsidR="00500148" w:rsidRPr="008E2249" w:rsidRDefault="00500148" w:rsidP="00500148">
      <w:pPr>
        <w:jc w:val="both"/>
        <w:rPr>
          <w:rFonts w:ascii="Times New Roman" w:hAnsi="Times New Roman" w:cs="Times New Roman"/>
          <w:b/>
          <w:sz w:val="24"/>
          <w:szCs w:val="24"/>
          <w:shd w:val="clear" w:color="auto" w:fill="FFFFFF"/>
        </w:rPr>
      </w:pPr>
      <w:r w:rsidRPr="008E2249">
        <w:rPr>
          <w:rFonts w:ascii="Times New Roman" w:hAnsi="Times New Roman" w:cs="Times New Roman"/>
          <w:b/>
          <w:sz w:val="24"/>
          <w:szCs w:val="24"/>
          <w:shd w:val="clear" w:color="auto" w:fill="FFFFFF"/>
        </w:rPr>
        <w:t>Eesti seisukohad</w:t>
      </w:r>
      <w:r w:rsidR="00C22D50">
        <w:rPr>
          <w:rFonts w:ascii="Times New Roman" w:hAnsi="Times New Roman" w:cs="Times New Roman"/>
          <w:b/>
          <w:sz w:val="24"/>
          <w:szCs w:val="24"/>
          <w:shd w:val="clear" w:color="auto" w:fill="FFFFFF"/>
        </w:rPr>
        <w:t xml:space="preserve"> võrgutasude määruse (EL) 2019/943 </w:t>
      </w:r>
      <w:r w:rsidR="00295F08">
        <w:rPr>
          <w:rFonts w:ascii="Times New Roman" w:hAnsi="Times New Roman" w:cs="Times New Roman"/>
          <w:b/>
          <w:sz w:val="24"/>
          <w:szCs w:val="24"/>
          <w:shd w:val="clear" w:color="auto" w:fill="FFFFFF"/>
        </w:rPr>
        <w:t>muudatusettepaneku</w:t>
      </w:r>
      <w:r w:rsidR="00C22D50">
        <w:rPr>
          <w:rFonts w:ascii="Times New Roman" w:hAnsi="Times New Roman" w:cs="Times New Roman"/>
          <w:b/>
          <w:sz w:val="24"/>
          <w:szCs w:val="24"/>
          <w:shd w:val="clear" w:color="auto" w:fill="FFFFFF"/>
        </w:rPr>
        <w:t xml:space="preserve"> kohta</w:t>
      </w:r>
    </w:p>
    <w:p w14:paraId="3DCB81C9" w14:textId="3AB336C5" w:rsidR="00500148" w:rsidRPr="007A4DD2" w:rsidRDefault="00500148" w:rsidP="00500148">
      <w:pPr>
        <w:jc w:val="both"/>
        <w:rPr>
          <w:rFonts w:ascii="Times New Roman" w:hAnsi="Times New Roman" w:cs="Times New Roman"/>
          <w:bCs/>
          <w:sz w:val="24"/>
          <w:szCs w:val="24"/>
          <w:shd w:val="clear" w:color="auto" w:fill="FFFFFF"/>
        </w:rPr>
      </w:pPr>
      <w:r w:rsidRPr="007A4DD2">
        <w:rPr>
          <w:rFonts w:ascii="Times New Roman" w:hAnsi="Times New Roman" w:cs="Times New Roman"/>
          <w:bCs/>
          <w:sz w:val="24"/>
          <w:szCs w:val="24"/>
          <w:shd w:val="clear" w:color="auto" w:fill="FFFFFF"/>
        </w:rPr>
        <w:t xml:space="preserve">1. Kiita heaks järgmised energeetika- ja keskkonnaministri esitatud seisukohad </w:t>
      </w:r>
      <w:r w:rsidR="00E119EC" w:rsidRPr="00E119EC">
        <w:rPr>
          <w:rFonts w:ascii="Times New Roman" w:hAnsi="Times New Roman" w:cs="Times New Roman"/>
          <w:bCs/>
          <w:sz w:val="24"/>
          <w:szCs w:val="24"/>
          <w:shd w:val="clear" w:color="auto" w:fill="FFFFFF"/>
        </w:rPr>
        <w:t xml:space="preserve">Euroopa </w:t>
      </w:r>
      <w:r w:rsidR="00E119EC">
        <w:rPr>
          <w:rFonts w:ascii="Times New Roman" w:hAnsi="Times New Roman" w:cs="Times New Roman"/>
          <w:bCs/>
          <w:sz w:val="24"/>
          <w:szCs w:val="24"/>
          <w:shd w:val="clear" w:color="auto" w:fill="FFFFFF"/>
        </w:rPr>
        <w:t xml:space="preserve">Parlamendi ja </w:t>
      </w:r>
      <w:r w:rsidR="008334E2">
        <w:rPr>
          <w:rFonts w:ascii="Times New Roman" w:hAnsi="Times New Roman" w:cs="Times New Roman"/>
          <w:bCs/>
          <w:sz w:val="24"/>
          <w:szCs w:val="24"/>
          <w:shd w:val="clear" w:color="auto" w:fill="FFFFFF"/>
        </w:rPr>
        <w:t>n</w:t>
      </w:r>
      <w:r w:rsidR="00E119EC">
        <w:rPr>
          <w:rFonts w:ascii="Times New Roman" w:hAnsi="Times New Roman" w:cs="Times New Roman"/>
          <w:bCs/>
          <w:sz w:val="24"/>
          <w:szCs w:val="24"/>
          <w:shd w:val="clear" w:color="auto" w:fill="FFFFFF"/>
        </w:rPr>
        <w:t>õukogu</w:t>
      </w:r>
      <w:r w:rsidR="00E119EC" w:rsidRPr="00E119EC">
        <w:rPr>
          <w:rFonts w:ascii="Times New Roman" w:hAnsi="Times New Roman" w:cs="Times New Roman"/>
          <w:bCs/>
          <w:sz w:val="24"/>
          <w:szCs w:val="24"/>
          <w:shd w:val="clear" w:color="auto" w:fill="FFFFFF"/>
        </w:rPr>
        <w:t xml:space="preserve"> määruse kohta, </w:t>
      </w:r>
      <w:r w:rsidR="00423105" w:rsidRPr="00423105">
        <w:rPr>
          <w:rFonts w:ascii="Times New Roman" w:hAnsi="Times New Roman" w:cs="Times New Roman"/>
          <w:bCs/>
          <w:sz w:val="24"/>
          <w:szCs w:val="24"/>
          <w:shd w:val="clear" w:color="auto" w:fill="FFFFFF"/>
        </w:rPr>
        <w:t>millega muudetakse määrust (EL) 2019/943 seoses elektriarvete tulevikukindlaks muutmisega liidus süsteemikulude vähendamise ning elektrifitseerimise ja digiülemineku edendamise teel</w:t>
      </w:r>
      <w:r w:rsidRPr="007A4DD2">
        <w:rPr>
          <w:rFonts w:ascii="Times New Roman" w:hAnsi="Times New Roman" w:cs="Times New Roman"/>
          <w:bCs/>
          <w:sz w:val="24"/>
          <w:szCs w:val="24"/>
          <w:shd w:val="clear" w:color="auto" w:fill="FFFFFF"/>
        </w:rPr>
        <w:t xml:space="preserve">: </w:t>
      </w:r>
    </w:p>
    <w:p w14:paraId="433ED0C3" w14:textId="2C6B1E3D" w:rsidR="00500148" w:rsidRPr="007A4DD2" w:rsidRDefault="0588EDA2" w:rsidP="1A419F99">
      <w:pPr>
        <w:pStyle w:val="Loendilik"/>
        <w:ind w:hanging="436"/>
        <w:jc w:val="both"/>
        <w:rPr>
          <w:rFonts w:ascii="Times New Roman" w:hAnsi="Times New Roman" w:cs="Times New Roman"/>
          <w:sz w:val="24"/>
          <w:szCs w:val="24"/>
        </w:rPr>
      </w:pPr>
      <w:r w:rsidRPr="007A4DD2">
        <w:rPr>
          <w:rFonts w:ascii="Times New Roman" w:hAnsi="Times New Roman" w:cs="Times New Roman"/>
          <w:color w:val="000000" w:themeColor="text1"/>
          <w:sz w:val="24"/>
          <w:szCs w:val="24"/>
        </w:rPr>
        <w:t>1.1</w:t>
      </w:r>
      <w:r w:rsidR="3CA14B23" w:rsidRPr="007A4DD2">
        <w:rPr>
          <w:rFonts w:ascii="Times New Roman" w:hAnsi="Times New Roman" w:cs="Times New Roman"/>
          <w:sz w:val="24"/>
          <w:szCs w:val="24"/>
        </w:rPr>
        <w:tab/>
      </w:r>
      <w:r w:rsidR="007A4DD2" w:rsidRPr="007A4DD2">
        <w:rPr>
          <w:rFonts w:ascii="Times New Roman" w:hAnsi="Times New Roman" w:cs="Times New Roman"/>
          <w:sz w:val="24"/>
          <w:szCs w:val="24"/>
        </w:rPr>
        <w:t xml:space="preserve">Eesti </w:t>
      </w:r>
      <w:r w:rsidR="00D37C20" w:rsidRPr="00D37C20">
        <w:rPr>
          <w:rFonts w:ascii="Times New Roman" w:hAnsi="Times New Roman" w:cs="Times New Roman"/>
          <w:sz w:val="24"/>
          <w:szCs w:val="24"/>
        </w:rPr>
        <w:t>toetab Euroopa Liidu ühiseid põhimõtteid võrgutasude kujundamiseks</w:t>
      </w:r>
      <w:r w:rsidR="00B83AAA" w:rsidRPr="00B83AAA">
        <w:rPr>
          <w:rFonts w:ascii="Times New Roman" w:hAnsi="Times New Roman" w:cs="Times New Roman"/>
          <w:sz w:val="24"/>
          <w:szCs w:val="24"/>
        </w:rPr>
        <w:t>. Riigi energiahindasid reguleerivale asutusele peab jääma võimalus võrgutasude arvutamise metoodikat ja järelevalvet neist põhimõtetest lähtuvalt ise kujundada ja võtta arvesse liikmesriigi elektrisüsteemide ja võrgukasutajate erisusi.</w:t>
      </w:r>
    </w:p>
    <w:p w14:paraId="720C7CE0" w14:textId="77777777" w:rsidR="00EF3043" w:rsidRDefault="00EF3043" w:rsidP="1A419F99">
      <w:pPr>
        <w:pStyle w:val="Loendilik"/>
        <w:numPr>
          <w:ilvl w:val="1"/>
          <w:numId w:val="1"/>
        </w:numPr>
        <w:ind w:left="720" w:hanging="436"/>
        <w:jc w:val="both"/>
        <w:rPr>
          <w:rFonts w:ascii="Times New Roman" w:hAnsi="Times New Roman" w:cs="Times New Roman"/>
          <w:sz w:val="24"/>
          <w:szCs w:val="24"/>
          <w:lang w:eastAsia="ar-SA"/>
        </w:rPr>
      </w:pPr>
      <w:r w:rsidRPr="00EF3043">
        <w:rPr>
          <w:rFonts w:ascii="Times New Roman" w:hAnsi="Times New Roman" w:cs="Times New Roman"/>
          <w:sz w:val="24"/>
          <w:szCs w:val="24"/>
          <w:lang w:eastAsia="ar-SA"/>
        </w:rPr>
        <w:t xml:space="preserve">Peame oluliseks, et võrgutasude kujundamise olulised põhimõtted ja pädevuse piirid sätestatakse määruses endas. Komisjonile antav delegeeritud volitus tuleb piiritleda tehniliste, menetlus- ja läbipaistvusnõuetega. </w:t>
      </w:r>
    </w:p>
    <w:p w14:paraId="272E28AB" w14:textId="700C2001" w:rsidR="555B9824" w:rsidRDefault="00EF3043" w:rsidP="1A419F99">
      <w:pPr>
        <w:pStyle w:val="Loendilik"/>
        <w:numPr>
          <w:ilvl w:val="1"/>
          <w:numId w:val="1"/>
        </w:numPr>
        <w:ind w:left="720" w:hanging="436"/>
        <w:jc w:val="both"/>
        <w:rPr>
          <w:rFonts w:ascii="Times New Roman" w:hAnsi="Times New Roman" w:cs="Times New Roman"/>
          <w:sz w:val="24"/>
          <w:szCs w:val="24"/>
          <w:lang w:eastAsia="ar-SA"/>
        </w:rPr>
      </w:pPr>
      <w:r w:rsidRPr="00EF3043">
        <w:rPr>
          <w:rFonts w:ascii="Times New Roman" w:hAnsi="Times New Roman" w:cs="Times New Roman"/>
          <w:sz w:val="24"/>
          <w:szCs w:val="24"/>
          <w:lang w:eastAsia="ar-SA"/>
        </w:rPr>
        <w:t>Eesti toetab salvestust, paindlikkust, nutivõrke, digilahendusi ja turvalist andmevahetust soodustavaid meetmeid, kui need on tehnoloogianeutraalsed, kulutõhusad ega lükka edasi vajalikke võrguinvesteeringuid. Kokku lepitud ühised tõhususe näitajad ja aruandlusnõuded peavad vältima olemasoleva aruandluse dubleerimist. Reguleerivatele asutustele peab jääma piisav otsustusõigus Euroopa Liidu Energeetikasektorit Reguleerivate Asutuste Koostööameti (ACER) koostatavate parimate tavade aruannete kasutamise viisi ja ulatuse üle</w:t>
      </w:r>
      <w:r w:rsidR="555B9824" w:rsidRPr="1A419F99">
        <w:rPr>
          <w:rFonts w:ascii="Times New Roman" w:hAnsi="Times New Roman" w:cs="Times New Roman"/>
          <w:sz w:val="24"/>
          <w:szCs w:val="24"/>
          <w:lang w:eastAsia="ar-SA"/>
        </w:rPr>
        <w:t xml:space="preserve">.  </w:t>
      </w:r>
    </w:p>
    <w:p w14:paraId="591DB58A" w14:textId="6443BA1C" w:rsidR="004E5FF4" w:rsidRDefault="00151290" w:rsidP="1A419F99">
      <w:pPr>
        <w:pStyle w:val="Loendilik"/>
        <w:numPr>
          <w:ilvl w:val="1"/>
          <w:numId w:val="1"/>
        </w:numPr>
        <w:ind w:left="720" w:hanging="436"/>
        <w:jc w:val="both"/>
        <w:rPr>
          <w:rFonts w:ascii="Times New Roman" w:hAnsi="Times New Roman" w:cs="Times New Roman"/>
          <w:sz w:val="24"/>
          <w:szCs w:val="24"/>
          <w:lang w:eastAsia="ar-SA"/>
        </w:rPr>
      </w:pPr>
      <w:r w:rsidRPr="00151290">
        <w:rPr>
          <w:rFonts w:ascii="Times New Roman" w:hAnsi="Times New Roman" w:cs="Times New Roman"/>
          <w:sz w:val="24"/>
          <w:szCs w:val="24"/>
          <w:lang w:eastAsia="ar-SA"/>
        </w:rPr>
        <w:t xml:space="preserve">Eesti nõustub määruse eelnõus sätestatud võimalusega, mille kohaselt võivad liikmesriigid riigieelarvelistest vahenditest osaliselt võrgukulusid katta, et vähendada võrgutasude kogusummat, mida nõutakse võrgukasutajatelt. Riigi vahendid jaotus- või põhivõrguettevõtjale tuleb </w:t>
      </w:r>
      <w:r w:rsidR="00F569F8">
        <w:rPr>
          <w:rFonts w:ascii="Times New Roman" w:hAnsi="Times New Roman" w:cs="Times New Roman"/>
          <w:sz w:val="24"/>
          <w:szCs w:val="24"/>
          <w:lang w:eastAsia="ar-SA"/>
        </w:rPr>
        <w:t>eraldada</w:t>
      </w:r>
      <w:r w:rsidRPr="00151290">
        <w:rPr>
          <w:rFonts w:ascii="Times New Roman" w:hAnsi="Times New Roman" w:cs="Times New Roman"/>
          <w:sz w:val="24"/>
          <w:szCs w:val="24"/>
          <w:lang w:eastAsia="ar-SA"/>
        </w:rPr>
        <w:t xml:space="preserve"> mittediskrimineerival viisil ilma konkreetseid võrgukasutajate kategooriaid otseselt või kaudselt valikuliselt eelistamata. Riigi vahendite </w:t>
      </w:r>
      <w:r w:rsidR="008A52FF">
        <w:rPr>
          <w:rFonts w:ascii="Times New Roman" w:hAnsi="Times New Roman" w:cs="Times New Roman"/>
          <w:sz w:val="24"/>
          <w:szCs w:val="24"/>
          <w:lang w:eastAsia="ar-SA"/>
        </w:rPr>
        <w:t>eraldamine</w:t>
      </w:r>
      <w:r w:rsidRPr="00151290">
        <w:rPr>
          <w:rFonts w:ascii="Times New Roman" w:hAnsi="Times New Roman" w:cs="Times New Roman"/>
          <w:sz w:val="24"/>
          <w:szCs w:val="24"/>
          <w:lang w:eastAsia="ar-SA"/>
        </w:rPr>
        <w:t xml:space="preserve"> ei tohi nõrgendada stiimuleid, mis on antud võrguettevõtjatele võrgu tõhusaks käitamiseks ja arendamiseks ning võrgukasutajatele selleks, et kohandada nende tarbimist jaotus- ja ülekandevõrgu üldkulude vähendamiseks. Riigi rahastus peab olema ajutine ja hõlmama ainult täiendavaid kulusid, mis tulenevad meetmetest, mille eesmärk on kiirendada süsinikuheite vähendamist, tootmisprotsesside elektrifitseerimist ja turu lõimimist. Riigi vahendite </w:t>
      </w:r>
      <w:r w:rsidR="00FC4DDC">
        <w:rPr>
          <w:rFonts w:ascii="Times New Roman" w:hAnsi="Times New Roman" w:cs="Times New Roman"/>
          <w:sz w:val="24"/>
          <w:szCs w:val="24"/>
          <w:lang w:eastAsia="ar-SA"/>
        </w:rPr>
        <w:t>eraldamine</w:t>
      </w:r>
      <w:r w:rsidRPr="00151290">
        <w:rPr>
          <w:rFonts w:ascii="Times New Roman" w:hAnsi="Times New Roman" w:cs="Times New Roman"/>
          <w:sz w:val="24"/>
          <w:szCs w:val="24"/>
          <w:lang w:eastAsia="ar-SA"/>
        </w:rPr>
        <w:t xml:space="preserve"> ei tohi kahjustada konkurentsi ega elektri siseturu tulemuslikku toimimist</w:t>
      </w:r>
      <w:r w:rsidR="004B6968">
        <w:rPr>
          <w:rFonts w:ascii="Times New Roman" w:hAnsi="Times New Roman" w:cs="Times New Roman"/>
          <w:sz w:val="24"/>
          <w:szCs w:val="24"/>
          <w:lang w:eastAsia="ar-SA"/>
        </w:rPr>
        <w:t>.</w:t>
      </w:r>
    </w:p>
    <w:p w14:paraId="668C8E85" w14:textId="0464C1B3" w:rsidR="004B6968" w:rsidRDefault="00151290" w:rsidP="1A419F99">
      <w:pPr>
        <w:pStyle w:val="Loendilik"/>
        <w:numPr>
          <w:ilvl w:val="1"/>
          <w:numId w:val="1"/>
        </w:numPr>
        <w:ind w:left="720" w:hanging="436"/>
        <w:jc w:val="both"/>
        <w:rPr>
          <w:rFonts w:ascii="Times New Roman" w:hAnsi="Times New Roman" w:cs="Times New Roman"/>
          <w:sz w:val="24"/>
          <w:szCs w:val="24"/>
          <w:lang w:eastAsia="ar-SA"/>
        </w:rPr>
      </w:pPr>
      <w:r w:rsidRPr="00151290">
        <w:rPr>
          <w:rFonts w:ascii="Times New Roman" w:hAnsi="Times New Roman" w:cs="Times New Roman"/>
          <w:sz w:val="24"/>
          <w:szCs w:val="24"/>
          <w:lang w:eastAsia="ar-SA"/>
        </w:rPr>
        <w:t>Eesti toetab elektrifitseerimist soodustavat maksupoliitikat, kuid ei toeta elektri maksustamise reguleerimist käesoleva määruse eelnõus. Eelnõu õiguslik alus ei võimalda reguleerida maksuküsimusi, vaid need tuleb otsustada ELTL art 115 alusel ühehäälsusega, säilitades liikmesriigi õiguse kujundada oma aktsiisipoliitikat</w:t>
      </w:r>
      <w:r w:rsidR="004B6968">
        <w:rPr>
          <w:rFonts w:ascii="Times New Roman" w:hAnsi="Times New Roman" w:cs="Times New Roman"/>
          <w:sz w:val="24"/>
          <w:szCs w:val="24"/>
          <w:lang w:eastAsia="ar-SA"/>
        </w:rPr>
        <w:t>.</w:t>
      </w:r>
    </w:p>
    <w:p w14:paraId="5ED15C75" w14:textId="203911AE" w:rsidR="004B6968" w:rsidRDefault="00151290" w:rsidP="1A419F99">
      <w:pPr>
        <w:pStyle w:val="Loendilik"/>
        <w:numPr>
          <w:ilvl w:val="1"/>
          <w:numId w:val="1"/>
        </w:numPr>
        <w:ind w:left="720" w:hanging="436"/>
        <w:jc w:val="both"/>
        <w:rPr>
          <w:rFonts w:ascii="Times New Roman" w:hAnsi="Times New Roman" w:cs="Times New Roman"/>
          <w:sz w:val="24"/>
          <w:szCs w:val="24"/>
          <w:lang w:eastAsia="ar-SA"/>
        </w:rPr>
      </w:pPr>
      <w:r w:rsidRPr="00151290">
        <w:rPr>
          <w:rFonts w:ascii="Times New Roman" w:hAnsi="Times New Roman" w:cs="Times New Roman"/>
          <w:sz w:val="24"/>
          <w:szCs w:val="24"/>
          <w:lang w:eastAsia="ar-SA"/>
        </w:rPr>
        <w:lastRenderedPageBreak/>
        <w:t>Eesti toetab, et liitumistaotluste eelistamise reeglid olukorras, kus võrgus ei ole kõigi soovitud liitumiste jaoks piisavalt võimsust, on liikmesriikidele vabatahtlikuks rakendamiseks</w:t>
      </w:r>
      <w:r w:rsidR="004B6968" w:rsidRPr="004B6968">
        <w:rPr>
          <w:rFonts w:ascii="Times New Roman" w:hAnsi="Times New Roman" w:cs="Times New Roman"/>
          <w:sz w:val="24"/>
          <w:szCs w:val="24"/>
          <w:lang w:eastAsia="ar-SA"/>
        </w:rPr>
        <w:t>.</w:t>
      </w:r>
    </w:p>
    <w:p w14:paraId="29472725" w14:textId="4EBFACA5" w:rsidR="004B6968" w:rsidRDefault="002A212A" w:rsidP="1A419F99">
      <w:pPr>
        <w:pStyle w:val="Loendilik"/>
        <w:numPr>
          <w:ilvl w:val="1"/>
          <w:numId w:val="1"/>
        </w:numPr>
        <w:ind w:left="720" w:hanging="436"/>
        <w:jc w:val="both"/>
        <w:rPr>
          <w:rFonts w:ascii="Times New Roman" w:hAnsi="Times New Roman" w:cs="Times New Roman"/>
          <w:sz w:val="24"/>
          <w:szCs w:val="24"/>
          <w:lang w:eastAsia="ar-SA"/>
        </w:rPr>
      </w:pPr>
      <w:r w:rsidRPr="002A212A">
        <w:rPr>
          <w:rFonts w:ascii="Times New Roman" w:hAnsi="Times New Roman" w:cs="Times New Roman"/>
          <w:sz w:val="24"/>
          <w:szCs w:val="24"/>
          <w:lang w:eastAsia="ar-SA"/>
        </w:rPr>
        <w:t>Eesti leiab, et eelnõus sätestatud võrguandmete korduskasutamise tingimused, eelkõige kasutatavate andmete kategooriad ja allikad, isikuandmete töötlemise vajalikkus ja ulatus, osapoolte andmekaitsealast vastutus ning asjakohaseid kaitsemeetmed, peavad olema selgelt ja arusaadavalt reguleeritud.</w:t>
      </w:r>
    </w:p>
    <w:p w14:paraId="6479E823" w14:textId="77777777" w:rsidR="00500148" w:rsidRPr="008E2249" w:rsidRDefault="00500148" w:rsidP="00500148">
      <w:pPr>
        <w:numPr>
          <w:ilvl w:val="0"/>
          <w:numId w:val="1"/>
        </w:numPr>
        <w:spacing w:after="114" w:line="244" w:lineRule="auto"/>
        <w:ind w:left="426" w:hanging="426"/>
        <w:jc w:val="both"/>
        <w:rPr>
          <w:rFonts w:ascii="Times New Roman" w:hAnsi="Times New Roman" w:cs="Times New Roman"/>
          <w:sz w:val="24"/>
          <w:szCs w:val="24"/>
        </w:rPr>
      </w:pPr>
      <w:r w:rsidRPr="008E2249">
        <w:rPr>
          <w:rFonts w:ascii="Times New Roman" w:hAnsi="Times New Roman" w:cs="Times New Roman"/>
          <w:sz w:val="24"/>
          <w:szCs w:val="24"/>
        </w:rPr>
        <w:t xml:space="preserve">Eesti esindajatel Euroopa Komisjoni eri tasanditel väljendada ülaltoodud seisukohti. </w:t>
      </w:r>
    </w:p>
    <w:p w14:paraId="33CB7490" w14:textId="6A5D7977" w:rsidR="00500148" w:rsidRPr="008E2249" w:rsidRDefault="00500148" w:rsidP="00500148">
      <w:pPr>
        <w:numPr>
          <w:ilvl w:val="0"/>
          <w:numId w:val="1"/>
        </w:numPr>
        <w:spacing w:after="13" w:line="244" w:lineRule="auto"/>
        <w:ind w:left="426" w:hanging="426"/>
        <w:jc w:val="both"/>
        <w:rPr>
          <w:rFonts w:ascii="Times New Roman" w:hAnsi="Times New Roman" w:cs="Times New Roman"/>
          <w:sz w:val="24"/>
          <w:szCs w:val="24"/>
        </w:rPr>
      </w:pPr>
      <w:r w:rsidRPr="008E2249">
        <w:rPr>
          <w:rFonts w:ascii="Times New Roman" w:hAnsi="Times New Roman" w:cs="Times New Roman"/>
          <w:sz w:val="24"/>
          <w:szCs w:val="24"/>
        </w:rPr>
        <w:t xml:space="preserve">Kliimaministeeriumil teha punktis 1 nimetatud seisukohad teatavaks huvirühmadele, kes olid kaasatud seisukohtade kujundamisesse. Riigikantseleil esitada punktis 1 nimetatud </w:t>
      </w:r>
      <w:r w:rsidR="000C43CB">
        <w:rPr>
          <w:rFonts w:ascii="Times New Roman" w:hAnsi="Times New Roman" w:cs="Times New Roman"/>
          <w:sz w:val="24"/>
          <w:szCs w:val="24"/>
        </w:rPr>
        <w:t>eelnõu seisukohad</w:t>
      </w:r>
      <w:r w:rsidRPr="008E2249">
        <w:rPr>
          <w:rFonts w:ascii="Times New Roman" w:hAnsi="Times New Roman" w:cs="Times New Roman"/>
          <w:sz w:val="24"/>
          <w:szCs w:val="24"/>
        </w:rPr>
        <w:t xml:space="preserve"> Riigikogu juhatusele ning teha seisukohad teatavaks Eestist valitud Euroopa Parlamendi liikmetele ning Eestist nimetatud Euroopa Majandus- ja Sotsiaalkomitee ja Regioonide Komitee liikmetele. </w:t>
      </w:r>
    </w:p>
    <w:p w14:paraId="1F4376BB" w14:textId="77777777" w:rsidR="00500148" w:rsidRPr="008E2249" w:rsidRDefault="00500148" w:rsidP="00500148">
      <w:pPr>
        <w:rPr>
          <w:rFonts w:ascii="Times New Roman" w:hAnsi="Times New Roman" w:cs="Times New Roman"/>
          <w:sz w:val="24"/>
          <w:szCs w:val="24"/>
        </w:rPr>
      </w:pPr>
    </w:p>
    <w:p w14:paraId="7A2EA32B" w14:textId="77777777" w:rsidR="00500148" w:rsidRPr="008E2249" w:rsidRDefault="00500148" w:rsidP="00500148">
      <w:pPr>
        <w:rPr>
          <w:rFonts w:ascii="Times New Roman" w:hAnsi="Times New Roman" w:cs="Times New Roman"/>
          <w:sz w:val="24"/>
          <w:szCs w:val="24"/>
        </w:rPr>
      </w:pPr>
      <w:r w:rsidRPr="008E2249">
        <w:rPr>
          <w:rFonts w:ascii="Times New Roman" w:hAnsi="Times New Roman" w:cs="Times New Roman"/>
          <w:sz w:val="24"/>
          <w:szCs w:val="24"/>
        </w:rPr>
        <w:br/>
      </w:r>
      <w:r w:rsidRPr="008E2249">
        <w:rPr>
          <w:rFonts w:ascii="Times New Roman" w:hAnsi="Times New Roman" w:cs="Times New Roman"/>
          <w:sz w:val="24"/>
          <w:szCs w:val="24"/>
        </w:rPr>
        <w:br/>
        <w:t xml:space="preserve">Kristen </w:t>
      </w:r>
      <w:proofErr w:type="spellStart"/>
      <w:r w:rsidRPr="008E2249">
        <w:rPr>
          <w:rFonts w:ascii="Times New Roman" w:hAnsi="Times New Roman" w:cs="Times New Roman"/>
          <w:sz w:val="24"/>
          <w:szCs w:val="24"/>
        </w:rPr>
        <w:t>Michal</w:t>
      </w:r>
      <w:proofErr w:type="spellEnd"/>
      <w:r w:rsidRPr="008E2249">
        <w:rPr>
          <w:rFonts w:ascii="Times New Roman" w:hAnsi="Times New Roman" w:cs="Times New Roman"/>
          <w:sz w:val="24"/>
          <w:szCs w:val="24"/>
        </w:rPr>
        <w:t xml:space="preserve">                                                                                                    Keit Kasemets</w:t>
      </w:r>
      <w:r w:rsidRPr="008E2249">
        <w:rPr>
          <w:rFonts w:ascii="Times New Roman" w:hAnsi="Times New Roman" w:cs="Times New Roman"/>
          <w:sz w:val="24"/>
          <w:szCs w:val="24"/>
        </w:rPr>
        <w:br/>
        <w:t>Peaminister                                                                                                           Riigisekretär</w:t>
      </w:r>
    </w:p>
    <w:p w14:paraId="3EEE9ABC" w14:textId="77777777" w:rsidR="004E43D4" w:rsidRDefault="004E43D4"/>
    <w:sectPr w:rsidR="004E43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E327B"/>
    <w:multiLevelType w:val="multilevel"/>
    <w:tmpl w:val="EBD29D4E"/>
    <w:lvl w:ilvl="0">
      <w:start w:val="1"/>
      <w:numFmt w:val="decimal"/>
      <w:lvlText w:val="%1."/>
      <w:lvlJc w:val="left"/>
      <w:pPr>
        <w:ind w:left="720" w:hanging="360"/>
      </w:pPr>
      <w:rPr>
        <w:rFonts w:ascii="Times New Roman" w:eastAsiaTheme="minorHAnsi" w:hAnsi="Times New Roman" w:cstheme="minorBidi"/>
        <w:b w:val="0"/>
        <w:bCs w:val="0"/>
        <w:sz w:val="24"/>
      </w:r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208563719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4FD"/>
    <w:rsid w:val="00085D61"/>
    <w:rsid w:val="000C3B82"/>
    <w:rsid w:val="000C43CB"/>
    <w:rsid w:val="00123472"/>
    <w:rsid w:val="00151290"/>
    <w:rsid w:val="001F5BBD"/>
    <w:rsid w:val="002000E5"/>
    <w:rsid w:val="00262301"/>
    <w:rsid w:val="00295F08"/>
    <w:rsid w:val="002A212A"/>
    <w:rsid w:val="00310B82"/>
    <w:rsid w:val="00423105"/>
    <w:rsid w:val="00441CC4"/>
    <w:rsid w:val="004A35E4"/>
    <w:rsid w:val="004B6968"/>
    <w:rsid w:val="004E43D4"/>
    <w:rsid w:val="004E5FF4"/>
    <w:rsid w:val="00500148"/>
    <w:rsid w:val="005A2073"/>
    <w:rsid w:val="0061434B"/>
    <w:rsid w:val="006255AA"/>
    <w:rsid w:val="00635319"/>
    <w:rsid w:val="006A011F"/>
    <w:rsid w:val="006A4293"/>
    <w:rsid w:val="006F0781"/>
    <w:rsid w:val="00761BFD"/>
    <w:rsid w:val="007865F2"/>
    <w:rsid w:val="007A4DD2"/>
    <w:rsid w:val="007B7BCB"/>
    <w:rsid w:val="008334E2"/>
    <w:rsid w:val="008A52FF"/>
    <w:rsid w:val="009E66B7"/>
    <w:rsid w:val="00B204FD"/>
    <w:rsid w:val="00B83AAA"/>
    <w:rsid w:val="00C22D50"/>
    <w:rsid w:val="00C4107C"/>
    <w:rsid w:val="00D37C20"/>
    <w:rsid w:val="00D63756"/>
    <w:rsid w:val="00E119EC"/>
    <w:rsid w:val="00EF3043"/>
    <w:rsid w:val="00F569F8"/>
    <w:rsid w:val="00FC4DDC"/>
    <w:rsid w:val="00FE255A"/>
    <w:rsid w:val="00FE282F"/>
    <w:rsid w:val="0588EDA2"/>
    <w:rsid w:val="07193577"/>
    <w:rsid w:val="0D138F91"/>
    <w:rsid w:val="0D3DDF25"/>
    <w:rsid w:val="1A419F99"/>
    <w:rsid w:val="390420A4"/>
    <w:rsid w:val="3CA14B23"/>
    <w:rsid w:val="45EB09C4"/>
    <w:rsid w:val="555B9824"/>
    <w:rsid w:val="5B974EC2"/>
    <w:rsid w:val="6021973C"/>
    <w:rsid w:val="66EE5066"/>
    <w:rsid w:val="6F5D8981"/>
    <w:rsid w:val="76B4A99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0C0CE"/>
  <w15:chartTrackingRefBased/>
  <w15:docId w15:val="{7E6575EC-F28A-4F1A-A861-C4CB7612A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00148"/>
    <w:pPr>
      <w:spacing w:line="256" w:lineRule="auto"/>
    </w:pPr>
    <w:rPr>
      <w:kern w:val="0"/>
      <w:sz w:val="22"/>
      <w:szCs w:val="22"/>
    </w:rPr>
  </w:style>
  <w:style w:type="paragraph" w:styleId="Pealkiri1">
    <w:name w:val="heading 1"/>
    <w:basedOn w:val="Normaallaad"/>
    <w:next w:val="Normaallaad"/>
    <w:link w:val="Pealkiri1Mrk"/>
    <w:uiPriority w:val="9"/>
    <w:qFormat/>
    <w:rsid w:val="00B20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B20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B204FD"/>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204FD"/>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204FD"/>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204FD"/>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204FD"/>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204FD"/>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204FD"/>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204FD"/>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B204FD"/>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204FD"/>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204FD"/>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204FD"/>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204FD"/>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204FD"/>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204FD"/>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204FD"/>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20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204FD"/>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204FD"/>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204FD"/>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204FD"/>
    <w:pPr>
      <w:spacing w:before="160"/>
      <w:jc w:val="center"/>
    </w:pPr>
    <w:rPr>
      <w:i/>
      <w:iCs/>
      <w:color w:val="404040" w:themeColor="text1" w:themeTint="BF"/>
    </w:rPr>
  </w:style>
  <w:style w:type="character" w:customStyle="1" w:styleId="TsitaatMrk">
    <w:name w:val="Tsitaat Märk"/>
    <w:basedOn w:val="Liguvaikefont"/>
    <w:link w:val="Tsitaat"/>
    <w:uiPriority w:val="29"/>
    <w:rsid w:val="00B204FD"/>
    <w:rPr>
      <w:i/>
      <w:iCs/>
      <w:color w:val="404040" w:themeColor="text1" w:themeTint="BF"/>
    </w:rPr>
  </w:style>
  <w:style w:type="paragraph" w:styleId="Loendilik">
    <w:name w:val="List Paragraph"/>
    <w:aliases w:val="Numbered List,1st level - Bullet List Paragraph,Lettre d'introduction,Paragrafo elenco,Paragraph,Bullet EY,Bullet point 1,DE_HEADING3,Bullets,Medium Grid 1 - Accent 21,List Paragraph compact,Normal bullet 2,Paragraphe de liste 2,Dot pt"/>
    <w:basedOn w:val="Normaallaad"/>
    <w:link w:val="LoendilikMrk"/>
    <w:uiPriority w:val="34"/>
    <w:qFormat/>
    <w:rsid w:val="00B204FD"/>
    <w:pPr>
      <w:ind w:left="720"/>
      <w:contextualSpacing/>
    </w:pPr>
  </w:style>
  <w:style w:type="character" w:styleId="Selgeltmrgatavrhutus">
    <w:name w:val="Intense Emphasis"/>
    <w:basedOn w:val="Liguvaikefont"/>
    <w:uiPriority w:val="21"/>
    <w:qFormat/>
    <w:rsid w:val="00B204FD"/>
    <w:rPr>
      <w:i/>
      <w:iCs/>
      <w:color w:val="0F4761" w:themeColor="accent1" w:themeShade="BF"/>
    </w:rPr>
  </w:style>
  <w:style w:type="paragraph" w:styleId="Selgeltmrgatavtsitaat">
    <w:name w:val="Intense Quote"/>
    <w:basedOn w:val="Normaallaad"/>
    <w:next w:val="Normaallaad"/>
    <w:link w:val="SelgeltmrgatavtsitaatMrk"/>
    <w:uiPriority w:val="30"/>
    <w:qFormat/>
    <w:rsid w:val="00B20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204FD"/>
    <w:rPr>
      <w:i/>
      <w:iCs/>
      <w:color w:val="0F4761" w:themeColor="accent1" w:themeShade="BF"/>
    </w:rPr>
  </w:style>
  <w:style w:type="character" w:styleId="Selgeltmrgatavviide">
    <w:name w:val="Intense Reference"/>
    <w:basedOn w:val="Liguvaikefont"/>
    <w:uiPriority w:val="32"/>
    <w:qFormat/>
    <w:rsid w:val="00B204FD"/>
    <w:rPr>
      <w:b/>
      <w:bCs/>
      <w:smallCaps/>
      <w:color w:val="0F4761" w:themeColor="accent1" w:themeShade="BF"/>
      <w:spacing w:val="5"/>
    </w:rPr>
  </w:style>
  <w:style w:type="character" w:customStyle="1" w:styleId="LoendilikMrk">
    <w:name w:val="Loendi lõik Märk"/>
    <w:aliases w:val="Numbered List Märk,1st level - Bullet List Paragraph Märk,Lettre d'introduction Märk,Paragrafo elenco Märk,Paragraph Märk,Bullet EY Märk,Bullet point 1 Märk,DE_HEADING3 Märk,Bullets Märk,Medium Grid 1 - Accent 21 Märk,Dot pt Märk"/>
    <w:basedOn w:val="Liguvaikefont"/>
    <w:link w:val="Loendilik"/>
    <w:uiPriority w:val="34"/>
    <w:qFormat/>
    <w:locked/>
    <w:rsid w:val="00500148"/>
  </w:style>
  <w:style w:type="paragraph" w:styleId="Redaktsioon">
    <w:name w:val="Revision"/>
    <w:hidden/>
    <w:uiPriority w:val="99"/>
    <w:semiHidden/>
    <w:rsid w:val="00761BFD"/>
    <w:pPr>
      <w:spacing w:after="0" w:line="240" w:lineRule="auto"/>
    </w:pPr>
    <w:rPr>
      <w:kern w:val="0"/>
      <w:sz w:val="22"/>
      <w:szCs w:val="22"/>
    </w:rPr>
  </w:style>
  <w:style w:type="character" w:styleId="Kommentaariviide">
    <w:name w:val="annotation reference"/>
    <w:basedOn w:val="Liguvaikefont"/>
    <w:uiPriority w:val="99"/>
    <w:semiHidden/>
    <w:unhideWhenUsed/>
    <w:rsid w:val="00FE282F"/>
    <w:rPr>
      <w:sz w:val="16"/>
      <w:szCs w:val="16"/>
    </w:rPr>
  </w:style>
  <w:style w:type="paragraph" w:styleId="Kommentaaritekst">
    <w:name w:val="annotation text"/>
    <w:basedOn w:val="Normaallaad"/>
    <w:link w:val="KommentaaritekstMrk"/>
    <w:uiPriority w:val="99"/>
    <w:unhideWhenUsed/>
    <w:rsid w:val="00FE282F"/>
    <w:pPr>
      <w:spacing w:line="240" w:lineRule="auto"/>
    </w:pPr>
    <w:rPr>
      <w:sz w:val="20"/>
      <w:szCs w:val="20"/>
    </w:rPr>
  </w:style>
  <w:style w:type="character" w:customStyle="1" w:styleId="KommentaaritekstMrk">
    <w:name w:val="Kommentaari tekst Märk"/>
    <w:basedOn w:val="Liguvaikefont"/>
    <w:link w:val="Kommentaaritekst"/>
    <w:uiPriority w:val="99"/>
    <w:rsid w:val="00FE282F"/>
    <w:rPr>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424</Words>
  <Characters>3450</Characters>
  <Application>Microsoft Office Word</Application>
  <DocSecurity>0</DocSecurity>
  <Lines>63</Lines>
  <Paragraphs>17</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1. Protokollilise otsuse eelnõu</dc:title>
  <dc:subject/>
  <dc:creator>Rahel Kelus</dc:creator>
  <dc:description/>
  <cp:lastModifiedBy>Rein Vaks - KLIM</cp:lastModifiedBy>
  <cp:revision>37</cp:revision>
  <dcterms:created xsi:type="dcterms:W3CDTF">2026-02-01T20:28:00Z</dcterms:created>
  <dcterms:modified xsi:type="dcterms:W3CDTF">2026-10-13T06:49:00Z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2026-10-08T11:39:34Z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158799c0-7126-4efc-a5d7-bb1676c652a5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